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A22D6" w:rsidRDefault="00DC6AEE" w:rsidP="00D72BEB">
            <w:pPr>
              <w:rPr>
                <w:sz w:val="26"/>
                <w:szCs w:val="26"/>
                <w:lang w:val="uk-UA"/>
              </w:rPr>
            </w:pPr>
            <w:r w:rsidRPr="00AA71E7">
              <w:rPr>
                <w:sz w:val="26"/>
                <w:szCs w:val="26"/>
              </w:rPr>
              <w:t xml:space="preserve">Надання послуг по </w:t>
            </w:r>
            <w:r w:rsidR="00E45111" w:rsidRPr="00AA71E7">
              <w:rPr>
                <w:sz w:val="26"/>
                <w:szCs w:val="26"/>
              </w:rPr>
              <w:t xml:space="preserve">поточному ремонту об’єкту благоустрою - дитячого майданчику з улаштуванням додаткових елементів за адресою: </w:t>
            </w:r>
            <w:r w:rsidR="009A22D6" w:rsidRPr="009A22D6">
              <w:rPr>
                <w:sz w:val="26"/>
                <w:szCs w:val="26"/>
              </w:rPr>
              <w:t>м. Суми, вул. Ковпака,55</w:t>
            </w:r>
            <w:r w:rsidR="009A22D6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9A22D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9A22D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DC6AEE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E45111">
              <w:rPr>
                <w:sz w:val="26"/>
                <w:szCs w:val="26"/>
                <w:lang w:val="uk-UA"/>
              </w:rPr>
              <w:t xml:space="preserve">поточному ремонту об’єкту благоустрою - дитячого майданчику з улаштуванням додаткових елементів за адресою: </w:t>
            </w:r>
            <w:r w:rsidR="009A22D6" w:rsidRPr="009A22D6">
              <w:rPr>
                <w:sz w:val="26"/>
                <w:szCs w:val="26"/>
                <w:lang w:val="uk-UA"/>
              </w:rPr>
              <w:t xml:space="preserve">м. Суми, вул. </w:t>
            </w:r>
            <w:bookmarkStart w:id="0" w:name="_GoBack"/>
            <w:r w:rsidR="009A22D6" w:rsidRPr="009A22D6">
              <w:rPr>
                <w:sz w:val="26"/>
                <w:szCs w:val="26"/>
                <w:lang w:val="uk-UA"/>
              </w:rPr>
              <w:t>Ковпа</w:t>
            </w:r>
            <w:bookmarkEnd w:id="0"/>
            <w:r w:rsidR="009A22D6" w:rsidRPr="009A22D6">
              <w:rPr>
                <w:sz w:val="26"/>
                <w:szCs w:val="26"/>
                <w:lang w:val="uk-UA"/>
              </w:rPr>
              <w:t>ка,55</w:t>
            </w:r>
            <w:r w:rsidRPr="00AA71E7">
              <w:rPr>
                <w:sz w:val="26"/>
                <w:szCs w:val="26"/>
                <w:lang w:val="uk-UA"/>
              </w:rPr>
              <w:t>. Очікувана вартість</w:t>
            </w:r>
            <w:r w:rsidRPr="009043A2">
              <w:rPr>
                <w:sz w:val="26"/>
                <w:szCs w:val="26"/>
                <w:lang w:val="uk-UA"/>
              </w:rPr>
              <w:t xml:space="preserve">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A71E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AA71E7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AA71E7">
              <w:rPr>
                <w:sz w:val="26"/>
                <w:szCs w:val="26"/>
                <w:lang w:val="uk-UA"/>
              </w:rPr>
              <w:t>12.05.2021р. №1043-МР) складає 17</w:t>
            </w:r>
            <w:r w:rsidRPr="002A1953">
              <w:rPr>
                <w:sz w:val="26"/>
                <w:szCs w:val="26"/>
                <w:lang w:val="uk-UA"/>
              </w:rPr>
              <w:t xml:space="preserve">0 000,00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2A1953">
              <w:rPr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r w:rsidR="00AA71E7">
              <w:rPr>
                <w:sz w:val="26"/>
                <w:szCs w:val="26"/>
                <w:lang w:val="uk-UA"/>
              </w:rPr>
              <w:t>Липова</w:t>
            </w:r>
            <w:r w:rsidR="00E45111">
              <w:rPr>
                <w:sz w:val="26"/>
                <w:szCs w:val="26"/>
                <w:lang w:val="uk-UA"/>
              </w:rPr>
              <w:t xml:space="preserve"> </w:t>
            </w:r>
            <w:r w:rsidR="00AA71E7">
              <w:rPr>
                <w:sz w:val="26"/>
                <w:szCs w:val="26"/>
                <w:lang w:val="uk-UA"/>
              </w:rPr>
              <w:t>С</w:t>
            </w:r>
            <w:r w:rsidR="00E45111">
              <w:rPr>
                <w:sz w:val="26"/>
                <w:szCs w:val="26"/>
                <w:lang w:val="uk-UA"/>
              </w:rPr>
              <w:t>.</w:t>
            </w:r>
            <w:r w:rsidR="00AA71E7">
              <w:rPr>
                <w:sz w:val="26"/>
                <w:szCs w:val="26"/>
                <w:lang w:val="uk-UA"/>
              </w:rPr>
              <w:t>А</w:t>
            </w:r>
            <w:r w:rsidR="00E45111">
              <w:rPr>
                <w:sz w:val="26"/>
                <w:szCs w:val="26"/>
                <w:lang w:val="uk-UA"/>
              </w:rPr>
              <w:t>.</w:t>
            </w:r>
            <w:r w:rsidR="00AA71E7">
              <w:rPr>
                <w:sz w:val="26"/>
                <w:szCs w:val="26"/>
                <w:lang w:val="uk-UA"/>
              </w:rPr>
              <w:t xml:space="preserve"> (100 000,00 грн.).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C0847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3411-C7D8-48F0-BEE1-DBF1F532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40</TotalTime>
  <Pages>2</Pages>
  <Words>414</Words>
  <Characters>3045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10</cp:revision>
  <cp:lastPrinted>2021-07-05T07:57:00Z</cp:lastPrinted>
  <dcterms:created xsi:type="dcterms:W3CDTF">2021-06-25T05:40:00Z</dcterms:created>
  <dcterms:modified xsi:type="dcterms:W3CDTF">2021-07-05T08:33:00Z</dcterms:modified>
</cp:coreProperties>
</file>